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0F203" w14:textId="77777777" w:rsidR="009F3CFE" w:rsidRPr="007D6529" w:rsidRDefault="009F3CFE" w:rsidP="009F3CFE">
      <w:pPr>
        <w:rPr>
          <w:b/>
          <w:sz w:val="32"/>
          <w:lang w:val="en-US"/>
        </w:rPr>
      </w:pPr>
      <w:r>
        <w:rPr>
          <w:noProof/>
          <w:lang w:eastAsia="en-GB"/>
        </w:rPr>
        <w:drawing>
          <wp:anchor distT="0" distB="0" distL="114300" distR="114300" simplePos="0" relativeHeight="251659264" behindDoc="0" locked="0" layoutInCell="1" allowOverlap="1" wp14:anchorId="5D676E67" wp14:editId="64034241">
            <wp:simplePos x="0" y="0"/>
            <wp:positionH relativeFrom="margin">
              <wp:align>right</wp:align>
            </wp:positionH>
            <wp:positionV relativeFrom="paragraph">
              <wp:posOffset>8255</wp:posOffset>
            </wp:positionV>
            <wp:extent cx="1060450" cy="1267789"/>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0450" cy="12677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D551F1" w14:textId="337C705A" w:rsidR="009F3CFE" w:rsidRPr="00211EF3" w:rsidRDefault="009F3CFE" w:rsidP="009F3CFE">
      <w:pPr>
        <w:rPr>
          <w:b/>
          <w:sz w:val="40"/>
          <w:lang w:val="en-US"/>
        </w:rPr>
      </w:pPr>
      <w:r w:rsidRPr="00211EF3">
        <w:rPr>
          <w:b/>
          <w:sz w:val="40"/>
          <w:lang w:val="en-US"/>
        </w:rPr>
        <w:t xml:space="preserve">Subject: </w:t>
      </w:r>
      <w:r w:rsidR="00890A87">
        <w:rPr>
          <w:b/>
          <w:sz w:val="40"/>
          <w:lang w:val="en-US"/>
        </w:rPr>
        <w:t xml:space="preserve">Writing </w:t>
      </w:r>
    </w:p>
    <w:p w14:paraId="4DB587FB" w14:textId="77777777" w:rsidR="009F3CFE" w:rsidRPr="006C6871" w:rsidRDefault="009F3CFE" w:rsidP="009F3CFE">
      <w:pPr>
        <w:rPr>
          <w:b/>
          <w:sz w:val="12"/>
          <w:lang w:val="en-US"/>
        </w:rPr>
      </w:pPr>
    </w:p>
    <w:p w14:paraId="482E84B8" w14:textId="77777777" w:rsidR="009F3CFE" w:rsidRPr="00DF5A66" w:rsidRDefault="009F3CFE" w:rsidP="009F3CFE">
      <w:pPr>
        <w:jc w:val="center"/>
        <w:rPr>
          <w:b/>
          <w:sz w:val="36"/>
          <w:szCs w:val="36"/>
          <w:lang w:val="en-US"/>
        </w:rPr>
      </w:pPr>
      <w:r w:rsidRPr="00DF5A66">
        <w:rPr>
          <w:b/>
          <w:sz w:val="36"/>
          <w:szCs w:val="36"/>
          <w:lang w:val="en-US"/>
        </w:rPr>
        <w:t>The 3 I’s - Our Vision for Our Subject</w:t>
      </w:r>
    </w:p>
    <w:tbl>
      <w:tblPr>
        <w:tblStyle w:val="TableGrid"/>
        <w:tblW w:w="0" w:type="auto"/>
        <w:tblLook w:val="04A0" w:firstRow="1" w:lastRow="0" w:firstColumn="1" w:lastColumn="0" w:noHBand="0" w:noVBand="1"/>
      </w:tblPr>
      <w:tblGrid>
        <w:gridCol w:w="10456"/>
      </w:tblGrid>
      <w:tr w:rsidR="00C568CF" w14:paraId="7AB7F5A5" w14:textId="77777777" w:rsidTr="00533B8A">
        <w:trPr>
          <w:trHeight w:val="2382"/>
        </w:trPr>
        <w:tc>
          <w:tcPr>
            <w:tcW w:w="10456" w:type="dxa"/>
          </w:tcPr>
          <w:p w14:paraId="75717F38" w14:textId="77777777" w:rsidR="00C568CF" w:rsidRDefault="00C568CF" w:rsidP="009F3CFE">
            <w:pPr>
              <w:rPr>
                <w:b/>
                <w:sz w:val="32"/>
                <w:lang w:val="en-US"/>
              </w:rPr>
            </w:pPr>
            <w:r w:rsidRPr="00C568CF">
              <w:rPr>
                <w:b/>
                <w:sz w:val="32"/>
                <w:lang w:val="en-US"/>
              </w:rPr>
              <w:t>Intent:</w:t>
            </w:r>
          </w:p>
          <w:p w14:paraId="28D33E5E" w14:textId="77777777" w:rsidR="00C6400A" w:rsidRPr="0074395D" w:rsidRDefault="00C6400A" w:rsidP="00C6400A">
            <w:pPr>
              <w:pStyle w:val="Header"/>
              <w:rPr>
                <w:sz w:val="10"/>
              </w:rPr>
            </w:pPr>
          </w:p>
          <w:p w14:paraId="4F436C1F" w14:textId="2308CC2A" w:rsidR="0074395D" w:rsidRPr="00533B8A" w:rsidRDefault="00C6400A" w:rsidP="00C6400A">
            <w:pPr>
              <w:pStyle w:val="Header"/>
              <w:rPr>
                <w:rFonts w:cstheme="minorHAnsi"/>
                <w:sz w:val="21"/>
                <w:szCs w:val="21"/>
              </w:rPr>
            </w:pPr>
            <w:r w:rsidRPr="00533B8A">
              <w:rPr>
                <w:rFonts w:cstheme="minorHAnsi"/>
                <w:sz w:val="21"/>
                <w:szCs w:val="21"/>
              </w:rPr>
              <w:t>At Athersley South Primary School</w:t>
            </w:r>
            <w:r w:rsidR="00A165A2">
              <w:rPr>
                <w:rFonts w:cstheme="minorHAnsi"/>
                <w:sz w:val="21"/>
                <w:szCs w:val="21"/>
              </w:rPr>
              <w:t>,</w:t>
            </w:r>
            <w:bookmarkStart w:id="0" w:name="_GoBack"/>
            <w:bookmarkEnd w:id="0"/>
            <w:r w:rsidRPr="00533B8A">
              <w:rPr>
                <w:rFonts w:cstheme="minorHAnsi"/>
                <w:sz w:val="21"/>
                <w:szCs w:val="21"/>
              </w:rPr>
              <w:t xml:space="preserve"> we want all children to enjoy writing and be inspired to write. </w:t>
            </w:r>
          </w:p>
          <w:p w14:paraId="20D79BC6" w14:textId="77777777" w:rsidR="0074395D" w:rsidRPr="00533B8A" w:rsidRDefault="0074395D" w:rsidP="00C6400A">
            <w:pPr>
              <w:pStyle w:val="Header"/>
              <w:rPr>
                <w:rFonts w:cstheme="minorHAnsi"/>
                <w:sz w:val="8"/>
                <w:szCs w:val="21"/>
              </w:rPr>
            </w:pPr>
          </w:p>
          <w:p w14:paraId="3BA66D32" w14:textId="6897C118" w:rsidR="00B747E7" w:rsidRPr="00A160D7" w:rsidRDefault="00C6400A" w:rsidP="00C6400A">
            <w:pPr>
              <w:pStyle w:val="Header"/>
              <w:rPr>
                <w:rFonts w:cstheme="minorHAnsi"/>
              </w:rPr>
            </w:pPr>
            <w:r w:rsidRPr="00533B8A">
              <w:rPr>
                <w:rFonts w:cstheme="minorHAnsi"/>
                <w:sz w:val="21"/>
                <w:szCs w:val="21"/>
              </w:rPr>
              <w:t>We want pupils to ga</w:t>
            </w:r>
            <w:r w:rsidR="008A0AD2" w:rsidRPr="00533B8A">
              <w:rPr>
                <w:rFonts w:cstheme="minorHAnsi"/>
                <w:sz w:val="21"/>
                <w:szCs w:val="21"/>
              </w:rPr>
              <w:t>in a wide variety of vocabulary;</w:t>
            </w:r>
            <w:r w:rsidRPr="00533B8A">
              <w:rPr>
                <w:rFonts w:cstheme="minorHAnsi"/>
                <w:sz w:val="21"/>
                <w:szCs w:val="21"/>
              </w:rPr>
              <w:t xml:space="preserve"> a solid understanding of grammar and spell words by effectively applying spelling patterns and rules they learn. We also want them to write clearly, accurately and coherently, adap</w:t>
            </w:r>
            <w:r w:rsidR="008A0AD2" w:rsidRPr="00533B8A">
              <w:rPr>
                <w:rFonts w:cstheme="minorHAnsi"/>
                <w:sz w:val="21"/>
                <w:szCs w:val="21"/>
              </w:rPr>
              <w:t>ting their language and style</w:t>
            </w:r>
            <w:r w:rsidRPr="00533B8A">
              <w:rPr>
                <w:rFonts w:cstheme="minorHAnsi"/>
                <w:sz w:val="21"/>
                <w:szCs w:val="21"/>
              </w:rPr>
              <w:t xml:space="preserve"> for a range of different purposes and audiences. We want children to take pride in their work and present it to the highest possible standard by using legible joined handwriting</w:t>
            </w:r>
            <w:r w:rsidR="00EB6AA9" w:rsidRPr="00533B8A">
              <w:rPr>
                <w:rFonts w:cstheme="minorHAnsi"/>
                <w:sz w:val="21"/>
                <w:szCs w:val="21"/>
              </w:rPr>
              <w:t xml:space="preserve"> in all areas of the curriculum</w:t>
            </w:r>
            <w:r w:rsidRPr="00533B8A">
              <w:rPr>
                <w:rFonts w:cstheme="minorHAnsi"/>
                <w:sz w:val="21"/>
                <w:szCs w:val="21"/>
              </w:rPr>
              <w:t>. All good writers refine and edit so we want children to develop independence in being able to identify areas to develop in their</w:t>
            </w:r>
            <w:r w:rsidR="008A0AD2" w:rsidRPr="00533B8A">
              <w:rPr>
                <w:rFonts w:cstheme="minorHAnsi"/>
                <w:sz w:val="21"/>
                <w:szCs w:val="21"/>
              </w:rPr>
              <w:t xml:space="preserve"> own</w:t>
            </w:r>
            <w:r w:rsidRPr="00533B8A">
              <w:rPr>
                <w:rFonts w:cstheme="minorHAnsi"/>
                <w:sz w:val="21"/>
                <w:szCs w:val="21"/>
              </w:rPr>
              <w:t xml:space="preserve"> pieces of writing by editing their work effectively during the writing process.</w:t>
            </w:r>
            <w:r w:rsidRPr="0074395D">
              <w:rPr>
                <w:rFonts w:cstheme="minorHAnsi"/>
              </w:rPr>
              <w:t xml:space="preserve"> </w:t>
            </w:r>
          </w:p>
        </w:tc>
      </w:tr>
    </w:tbl>
    <w:p w14:paraId="7E57BD03" w14:textId="77777777" w:rsidR="005B39CB" w:rsidRPr="00533B8A" w:rsidRDefault="005B39CB" w:rsidP="009F3CFE">
      <w:pPr>
        <w:rPr>
          <w:b/>
          <w:sz w:val="4"/>
          <w:lang w:val="en-US"/>
        </w:rPr>
      </w:pPr>
    </w:p>
    <w:tbl>
      <w:tblPr>
        <w:tblStyle w:val="TableGrid"/>
        <w:tblW w:w="0" w:type="auto"/>
        <w:tblLook w:val="04A0" w:firstRow="1" w:lastRow="0" w:firstColumn="1" w:lastColumn="0" w:noHBand="0" w:noVBand="1"/>
      </w:tblPr>
      <w:tblGrid>
        <w:gridCol w:w="10456"/>
      </w:tblGrid>
      <w:tr w:rsidR="00C568CF" w14:paraId="6C5C2544" w14:textId="77777777" w:rsidTr="00AF104D">
        <w:trPr>
          <w:trHeight w:val="1790"/>
        </w:trPr>
        <w:tc>
          <w:tcPr>
            <w:tcW w:w="10456" w:type="dxa"/>
          </w:tcPr>
          <w:p w14:paraId="4E0232D7" w14:textId="23D4E928" w:rsidR="00C568CF" w:rsidRDefault="00C568CF" w:rsidP="00E1394F">
            <w:pPr>
              <w:rPr>
                <w:b/>
                <w:sz w:val="32"/>
                <w:lang w:val="en-US"/>
              </w:rPr>
            </w:pPr>
            <w:r w:rsidRPr="00C568CF">
              <w:rPr>
                <w:b/>
                <w:sz w:val="32"/>
                <w:lang w:val="en-US"/>
              </w:rPr>
              <w:t>Implementation:</w:t>
            </w:r>
          </w:p>
          <w:p w14:paraId="065D7DB2" w14:textId="76D21382" w:rsidR="007C53D6" w:rsidRPr="00533B8A" w:rsidRDefault="007C53D6" w:rsidP="007C53D6">
            <w:pPr>
              <w:pStyle w:val="ListParagraph"/>
              <w:numPr>
                <w:ilvl w:val="0"/>
                <w:numId w:val="1"/>
              </w:numPr>
              <w:rPr>
                <w:rFonts w:cstheme="minorHAnsi"/>
                <w:bCs/>
                <w:sz w:val="21"/>
                <w:szCs w:val="21"/>
                <w:lang w:val="en-US"/>
              </w:rPr>
            </w:pPr>
            <w:r w:rsidRPr="00533B8A">
              <w:rPr>
                <w:rFonts w:cstheme="minorHAnsi"/>
                <w:bCs/>
                <w:sz w:val="21"/>
                <w:szCs w:val="21"/>
                <w:lang w:val="en-US"/>
              </w:rPr>
              <w:t>Teachers to plan the whole writing journey, and identify each part of the journey on the plan, so the children have been given every possible opportunity to write to the best of their ability.</w:t>
            </w:r>
          </w:p>
          <w:p w14:paraId="356525E0" w14:textId="2D666A92" w:rsidR="007C53D6" w:rsidRPr="00533B8A" w:rsidRDefault="007C53D6" w:rsidP="007C53D6">
            <w:pPr>
              <w:pStyle w:val="ListParagraph"/>
              <w:numPr>
                <w:ilvl w:val="0"/>
                <w:numId w:val="1"/>
              </w:numPr>
              <w:rPr>
                <w:rFonts w:cstheme="minorHAnsi"/>
                <w:bCs/>
                <w:sz w:val="21"/>
                <w:szCs w:val="21"/>
                <w:lang w:val="en-US"/>
              </w:rPr>
            </w:pPr>
            <w:r w:rsidRPr="00533B8A">
              <w:rPr>
                <w:rFonts w:cstheme="minorHAnsi"/>
                <w:bCs/>
                <w:sz w:val="21"/>
                <w:szCs w:val="21"/>
                <w:lang w:val="en-US"/>
              </w:rPr>
              <w:t xml:space="preserve">Areas of school such as the Writing Journey Wall to show children’s published work as well as Halls Of Fame in every classroom. </w:t>
            </w:r>
          </w:p>
          <w:p w14:paraId="5F29B092" w14:textId="2A74892C" w:rsidR="007C53D6" w:rsidRPr="00533B8A" w:rsidRDefault="007C53D6" w:rsidP="007C53D6">
            <w:pPr>
              <w:pStyle w:val="ListParagraph"/>
              <w:numPr>
                <w:ilvl w:val="0"/>
                <w:numId w:val="1"/>
              </w:numPr>
              <w:rPr>
                <w:rFonts w:cstheme="minorHAnsi"/>
                <w:bCs/>
                <w:sz w:val="21"/>
                <w:szCs w:val="21"/>
                <w:lang w:val="en-US"/>
              </w:rPr>
            </w:pPr>
            <w:r w:rsidRPr="00533B8A">
              <w:rPr>
                <w:rFonts w:cstheme="minorHAnsi"/>
                <w:bCs/>
                <w:sz w:val="21"/>
                <w:szCs w:val="21"/>
                <w:lang w:val="en-US"/>
              </w:rPr>
              <w:t>Use of high quality texts for children to show what a good one looks like</w:t>
            </w:r>
            <w:r w:rsidR="007D61C4" w:rsidRPr="00533B8A">
              <w:rPr>
                <w:rFonts w:cstheme="minorHAnsi"/>
                <w:bCs/>
                <w:sz w:val="21"/>
                <w:szCs w:val="21"/>
                <w:lang w:val="en-US"/>
              </w:rPr>
              <w:t>,</w:t>
            </w:r>
            <w:r w:rsidRPr="00533B8A">
              <w:rPr>
                <w:rFonts w:cstheme="minorHAnsi"/>
                <w:bCs/>
                <w:sz w:val="21"/>
                <w:szCs w:val="21"/>
                <w:lang w:val="en-US"/>
              </w:rPr>
              <w:t xml:space="preserve"> ensuring the vocabulary is specific, punctuation is age appr</w:t>
            </w:r>
            <w:r w:rsidR="007D61C4" w:rsidRPr="00533B8A">
              <w:rPr>
                <w:rFonts w:cstheme="minorHAnsi"/>
                <w:bCs/>
                <w:sz w:val="21"/>
                <w:szCs w:val="21"/>
                <w:lang w:val="en-US"/>
              </w:rPr>
              <w:t>opriate and children can use the</w:t>
            </w:r>
            <w:r w:rsidRPr="00533B8A">
              <w:rPr>
                <w:rFonts w:cstheme="minorHAnsi"/>
                <w:bCs/>
                <w:sz w:val="21"/>
                <w:szCs w:val="21"/>
                <w:lang w:val="en-US"/>
              </w:rPr>
              <w:t>s</w:t>
            </w:r>
            <w:r w:rsidR="007D61C4" w:rsidRPr="00533B8A">
              <w:rPr>
                <w:rFonts w:cstheme="minorHAnsi"/>
                <w:bCs/>
                <w:sz w:val="21"/>
                <w:szCs w:val="21"/>
                <w:lang w:val="en-US"/>
              </w:rPr>
              <w:t>e as models for</w:t>
            </w:r>
            <w:r w:rsidRPr="00533B8A">
              <w:rPr>
                <w:rFonts w:cstheme="minorHAnsi"/>
                <w:bCs/>
                <w:sz w:val="21"/>
                <w:szCs w:val="21"/>
                <w:lang w:val="en-US"/>
              </w:rPr>
              <w:t xml:space="preserve"> their own writing </w:t>
            </w:r>
            <w:r w:rsidR="007D61C4" w:rsidRPr="00533B8A">
              <w:rPr>
                <w:rFonts w:cstheme="minorHAnsi"/>
                <w:bCs/>
                <w:sz w:val="21"/>
                <w:szCs w:val="21"/>
                <w:lang w:val="en-US"/>
              </w:rPr>
              <w:t>whilst maintaining sufficient distance from the original to ensure that work is independent.</w:t>
            </w:r>
          </w:p>
          <w:p w14:paraId="70914330" w14:textId="328BDD4C" w:rsidR="007C53D6" w:rsidRPr="00533B8A" w:rsidRDefault="00A72A84" w:rsidP="007C53D6">
            <w:pPr>
              <w:pStyle w:val="ListParagraph"/>
              <w:numPr>
                <w:ilvl w:val="0"/>
                <w:numId w:val="1"/>
              </w:numPr>
              <w:rPr>
                <w:rFonts w:cstheme="minorHAnsi"/>
                <w:bCs/>
                <w:sz w:val="21"/>
                <w:szCs w:val="21"/>
                <w:lang w:val="en-US"/>
              </w:rPr>
            </w:pPr>
            <w:r>
              <w:rPr>
                <w:rFonts w:cstheme="minorHAnsi"/>
                <w:bCs/>
                <w:sz w:val="21"/>
                <w:szCs w:val="21"/>
                <w:lang w:val="en-US"/>
              </w:rPr>
              <w:t xml:space="preserve">Use of </w:t>
            </w:r>
            <w:r w:rsidR="007C53D6" w:rsidRPr="00533B8A">
              <w:rPr>
                <w:rFonts w:cstheme="minorHAnsi"/>
                <w:bCs/>
                <w:sz w:val="21"/>
                <w:szCs w:val="21"/>
                <w:lang w:val="en-US"/>
              </w:rPr>
              <w:t xml:space="preserve">Word of the Week displayed in all classrooms with synonym, antonym and definition in order to develop children’s vocabulary. </w:t>
            </w:r>
          </w:p>
          <w:p w14:paraId="6E57E89F" w14:textId="379A47C0" w:rsidR="004F7032" w:rsidRPr="00533B8A" w:rsidRDefault="00361445" w:rsidP="00C6400A">
            <w:pPr>
              <w:pStyle w:val="ListParagraph"/>
              <w:numPr>
                <w:ilvl w:val="0"/>
                <w:numId w:val="1"/>
              </w:numPr>
              <w:rPr>
                <w:rFonts w:cstheme="minorHAnsi"/>
                <w:bCs/>
                <w:sz w:val="21"/>
                <w:szCs w:val="21"/>
                <w:lang w:val="en-US"/>
              </w:rPr>
            </w:pPr>
            <w:r w:rsidRPr="00533B8A">
              <w:rPr>
                <w:rFonts w:cstheme="minorHAnsi"/>
                <w:bCs/>
                <w:sz w:val="21"/>
                <w:szCs w:val="21"/>
                <w:lang w:val="en-US"/>
              </w:rPr>
              <w:t>Using the g</w:t>
            </w:r>
            <w:r w:rsidR="00C7077C" w:rsidRPr="00533B8A">
              <w:rPr>
                <w:rFonts w:cstheme="minorHAnsi"/>
                <w:bCs/>
                <w:sz w:val="21"/>
                <w:szCs w:val="21"/>
                <w:lang w:val="en-US"/>
              </w:rPr>
              <w:t xml:space="preserve">enre </w:t>
            </w:r>
            <w:r w:rsidRPr="00533B8A">
              <w:rPr>
                <w:rFonts w:cstheme="minorHAnsi"/>
                <w:bCs/>
                <w:sz w:val="21"/>
                <w:szCs w:val="21"/>
                <w:lang w:val="en-US"/>
              </w:rPr>
              <w:t xml:space="preserve">progression </w:t>
            </w:r>
            <w:r w:rsidR="007C53D6" w:rsidRPr="00533B8A">
              <w:rPr>
                <w:rFonts w:cstheme="minorHAnsi"/>
                <w:bCs/>
                <w:sz w:val="21"/>
                <w:szCs w:val="21"/>
                <w:lang w:val="en-US"/>
              </w:rPr>
              <w:t>– to build on genre specific s</w:t>
            </w:r>
            <w:r w:rsidR="007D61C4" w:rsidRPr="00533B8A">
              <w:rPr>
                <w:rFonts w:cstheme="minorHAnsi"/>
                <w:bCs/>
                <w:sz w:val="21"/>
                <w:szCs w:val="21"/>
                <w:lang w:val="en-US"/>
              </w:rPr>
              <w:t>kills from the previous year and to enable us to track progression clearly throughout school.</w:t>
            </w:r>
          </w:p>
          <w:p w14:paraId="74EB4346" w14:textId="77777777" w:rsidR="007D61C4" w:rsidRPr="00533B8A" w:rsidRDefault="007C53D6" w:rsidP="00F902D8">
            <w:pPr>
              <w:pStyle w:val="ListParagraph"/>
              <w:numPr>
                <w:ilvl w:val="0"/>
                <w:numId w:val="1"/>
              </w:numPr>
              <w:rPr>
                <w:rFonts w:cstheme="minorHAnsi"/>
                <w:bCs/>
                <w:sz w:val="21"/>
                <w:szCs w:val="21"/>
                <w:lang w:val="en-US"/>
              </w:rPr>
            </w:pPr>
            <w:r w:rsidRPr="00533B8A">
              <w:rPr>
                <w:rFonts w:cstheme="minorHAnsi"/>
                <w:bCs/>
                <w:sz w:val="21"/>
                <w:szCs w:val="21"/>
                <w:lang w:val="en-US"/>
              </w:rPr>
              <w:t>Teachers use assessment grids and moderation of these takes place once a term to ensure judgem</w:t>
            </w:r>
            <w:r w:rsidR="007D61C4" w:rsidRPr="00533B8A">
              <w:rPr>
                <w:rFonts w:cstheme="minorHAnsi"/>
                <w:bCs/>
                <w:sz w:val="21"/>
                <w:szCs w:val="21"/>
                <w:lang w:val="en-US"/>
              </w:rPr>
              <w:t>ents are validated and accurate.</w:t>
            </w:r>
          </w:p>
          <w:p w14:paraId="06FB28E2" w14:textId="1652C298" w:rsidR="00E52B35" w:rsidRPr="00F902D8" w:rsidRDefault="00C7077C" w:rsidP="00F902D8">
            <w:pPr>
              <w:pStyle w:val="ListParagraph"/>
              <w:numPr>
                <w:ilvl w:val="0"/>
                <w:numId w:val="1"/>
              </w:numPr>
              <w:rPr>
                <w:rFonts w:cstheme="minorHAnsi"/>
                <w:bCs/>
                <w:sz w:val="24"/>
                <w:szCs w:val="24"/>
                <w:lang w:val="en-US"/>
              </w:rPr>
            </w:pPr>
            <w:r w:rsidRPr="00533B8A">
              <w:rPr>
                <w:rFonts w:cstheme="minorHAnsi"/>
                <w:bCs/>
                <w:sz w:val="21"/>
                <w:szCs w:val="21"/>
                <w:lang w:val="en-US"/>
              </w:rPr>
              <w:t xml:space="preserve">Pen </w:t>
            </w:r>
            <w:r w:rsidR="00F902D8" w:rsidRPr="00533B8A">
              <w:rPr>
                <w:rFonts w:cstheme="minorHAnsi"/>
                <w:bCs/>
                <w:sz w:val="21"/>
                <w:szCs w:val="21"/>
                <w:lang w:val="en-US"/>
              </w:rPr>
              <w:t>License</w:t>
            </w:r>
            <w:r w:rsidR="007D61C4" w:rsidRPr="00533B8A">
              <w:rPr>
                <w:rFonts w:cstheme="minorHAnsi"/>
                <w:bCs/>
                <w:sz w:val="21"/>
                <w:szCs w:val="21"/>
                <w:lang w:val="en-US"/>
              </w:rPr>
              <w:t>s can be earned</w:t>
            </w:r>
            <w:r w:rsidRPr="00533B8A">
              <w:rPr>
                <w:rFonts w:cstheme="minorHAnsi"/>
                <w:bCs/>
                <w:sz w:val="21"/>
                <w:szCs w:val="21"/>
                <w:lang w:val="en-US"/>
              </w:rPr>
              <w:t xml:space="preserve"> when children are showing legible joined handwriting </w:t>
            </w:r>
            <w:r w:rsidR="007D61C4" w:rsidRPr="00533B8A">
              <w:rPr>
                <w:rFonts w:cstheme="minorHAnsi"/>
                <w:bCs/>
                <w:sz w:val="21"/>
                <w:szCs w:val="21"/>
                <w:lang w:val="en-US"/>
              </w:rPr>
              <w:t>consistently throughout all written work.</w:t>
            </w:r>
          </w:p>
        </w:tc>
      </w:tr>
    </w:tbl>
    <w:p w14:paraId="260E8044" w14:textId="77777777" w:rsidR="009F3CFE" w:rsidRPr="00533B8A" w:rsidRDefault="009F3CFE" w:rsidP="009F3CFE">
      <w:pPr>
        <w:rPr>
          <w:b/>
          <w:sz w:val="4"/>
          <w:szCs w:val="36"/>
          <w:lang w:val="en-US"/>
        </w:rPr>
      </w:pPr>
    </w:p>
    <w:tbl>
      <w:tblPr>
        <w:tblStyle w:val="TableGrid"/>
        <w:tblW w:w="0" w:type="auto"/>
        <w:tblLook w:val="04A0" w:firstRow="1" w:lastRow="0" w:firstColumn="1" w:lastColumn="0" w:noHBand="0" w:noVBand="1"/>
      </w:tblPr>
      <w:tblGrid>
        <w:gridCol w:w="10456"/>
      </w:tblGrid>
      <w:tr w:rsidR="00C568CF" w14:paraId="6F77FADC" w14:textId="77777777" w:rsidTr="00533B8A">
        <w:trPr>
          <w:trHeight w:val="274"/>
        </w:trPr>
        <w:tc>
          <w:tcPr>
            <w:tcW w:w="10456" w:type="dxa"/>
          </w:tcPr>
          <w:p w14:paraId="62CFC7B0" w14:textId="6C42C3F0" w:rsidR="00C568CF" w:rsidRPr="0074395D" w:rsidRDefault="00C568CF" w:rsidP="009F3CFE">
            <w:pPr>
              <w:rPr>
                <w:b/>
                <w:sz w:val="32"/>
                <w:lang w:val="en-US"/>
              </w:rPr>
            </w:pPr>
            <w:r w:rsidRPr="0074395D">
              <w:rPr>
                <w:b/>
                <w:sz w:val="32"/>
                <w:lang w:val="en-US"/>
              </w:rPr>
              <w:t>Impact:</w:t>
            </w:r>
          </w:p>
          <w:p w14:paraId="5863C95E" w14:textId="714752AE" w:rsidR="00C7077C" w:rsidRPr="00533B8A" w:rsidRDefault="00C7077C" w:rsidP="009F3CFE">
            <w:pPr>
              <w:rPr>
                <w:rFonts w:cstheme="minorHAnsi"/>
                <w:sz w:val="21"/>
                <w:szCs w:val="21"/>
              </w:rPr>
            </w:pPr>
            <w:r w:rsidRPr="00533B8A">
              <w:rPr>
                <w:rFonts w:cstheme="minorHAnsi"/>
                <w:sz w:val="21"/>
                <w:szCs w:val="21"/>
              </w:rPr>
              <w:t xml:space="preserve">Our Writing curriculum is high quality, well thought out and is planned to </w:t>
            </w:r>
            <w:r w:rsidR="00676DEC">
              <w:rPr>
                <w:rFonts w:cstheme="minorHAnsi"/>
                <w:sz w:val="21"/>
                <w:szCs w:val="21"/>
              </w:rPr>
              <w:t>ensure</w:t>
            </w:r>
            <w:r w:rsidRPr="00533B8A">
              <w:rPr>
                <w:rFonts w:cstheme="minorHAnsi"/>
                <w:sz w:val="21"/>
                <w:szCs w:val="21"/>
              </w:rPr>
              <w:t xml:space="preserve"> progression. If children are keeping up with the curriculum, they are deemed to be making good or better progress. In addition, we measure the impact of our curriculum through the following methods:</w:t>
            </w:r>
          </w:p>
          <w:p w14:paraId="6DC9EBE2" w14:textId="3E05AD2E" w:rsidR="00C7077C" w:rsidRPr="00533B8A" w:rsidRDefault="00C7077C" w:rsidP="00C7077C">
            <w:pPr>
              <w:pStyle w:val="Default"/>
              <w:rPr>
                <w:rFonts w:asciiTheme="minorHAnsi" w:hAnsiTheme="minorHAnsi" w:cstheme="minorHAnsi"/>
                <w:sz w:val="8"/>
                <w:szCs w:val="21"/>
              </w:rPr>
            </w:pPr>
          </w:p>
          <w:p w14:paraId="766B2F70" w14:textId="77777777" w:rsidR="00C7077C" w:rsidRPr="00533B8A" w:rsidRDefault="00C7077C" w:rsidP="007D61C4">
            <w:pPr>
              <w:pStyle w:val="Default"/>
              <w:numPr>
                <w:ilvl w:val="0"/>
                <w:numId w:val="4"/>
              </w:numPr>
              <w:spacing w:after="56"/>
              <w:rPr>
                <w:rFonts w:asciiTheme="minorHAnsi" w:hAnsiTheme="minorHAnsi" w:cstheme="minorHAnsi"/>
                <w:sz w:val="21"/>
                <w:szCs w:val="21"/>
              </w:rPr>
            </w:pPr>
            <w:r w:rsidRPr="00533B8A">
              <w:rPr>
                <w:rFonts w:asciiTheme="minorHAnsi" w:hAnsiTheme="minorHAnsi" w:cstheme="minorHAnsi"/>
                <w:sz w:val="21"/>
                <w:szCs w:val="21"/>
              </w:rPr>
              <w:t xml:space="preserve">A reflection on standards achieved against the planned outcomes; </w:t>
            </w:r>
          </w:p>
          <w:p w14:paraId="0907E316" w14:textId="0451A8CB" w:rsidR="00C7077C" w:rsidRPr="00533B8A" w:rsidRDefault="00C7077C" w:rsidP="00361445">
            <w:pPr>
              <w:pStyle w:val="Default"/>
              <w:numPr>
                <w:ilvl w:val="0"/>
                <w:numId w:val="2"/>
              </w:numPr>
              <w:spacing w:after="56"/>
              <w:rPr>
                <w:rFonts w:asciiTheme="minorHAnsi" w:hAnsiTheme="minorHAnsi" w:cstheme="minorHAnsi"/>
                <w:sz w:val="21"/>
                <w:szCs w:val="21"/>
              </w:rPr>
            </w:pPr>
            <w:r w:rsidRPr="00533B8A">
              <w:rPr>
                <w:rFonts w:asciiTheme="minorHAnsi" w:hAnsiTheme="minorHAnsi" w:cstheme="minorHAnsi"/>
                <w:sz w:val="21"/>
                <w:szCs w:val="21"/>
              </w:rPr>
              <w:t>Children can understand and apply the fundamental principles of spelling</w:t>
            </w:r>
            <w:r w:rsidR="00202FFF" w:rsidRPr="00533B8A">
              <w:rPr>
                <w:rFonts w:asciiTheme="minorHAnsi" w:hAnsiTheme="minorHAnsi" w:cstheme="minorHAnsi"/>
                <w:sz w:val="21"/>
                <w:szCs w:val="21"/>
              </w:rPr>
              <w:t>,</w:t>
            </w:r>
            <w:r w:rsidRPr="00533B8A">
              <w:rPr>
                <w:rFonts w:asciiTheme="minorHAnsi" w:hAnsiTheme="minorHAnsi" w:cstheme="minorHAnsi"/>
                <w:sz w:val="21"/>
                <w:szCs w:val="21"/>
              </w:rPr>
              <w:t xml:space="preserve"> grammar and punctuation in their writing; </w:t>
            </w:r>
          </w:p>
          <w:p w14:paraId="0E9F7F2A" w14:textId="71DE1053" w:rsidR="00C7077C" w:rsidRPr="00533B8A" w:rsidRDefault="00C7077C" w:rsidP="00361445">
            <w:pPr>
              <w:pStyle w:val="Default"/>
              <w:numPr>
                <w:ilvl w:val="0"/>
                <w:numId w:val="2"/>
              </w:numPr>
              <w:spacing w:after="56"/>
              <w:rPr>
                <w:rFonts w:asciiTheme="minorHAnsi" w:hAnsiTheme="minorHAnsi" w:cstheme="minorHAnsi"/>
                <w:sz w:val="21"/>
                <w:szCs w:val="21"/>
              </w:rPr>
            </w:pPr>
            <w:r w:rsidRPr="00533B8A">
              <w:rPr>
                <w:rFonts w:asciiTheme="minorHAnsi" w:hAnsiTheme="minorHAnsi" w:cstheme="minorHAnsi"/>
                <w:sz w:val="21"/>
                <w:szCs w:val="21"/>
              </w:rPr>
              <w:t xml:space="preserve">Children can evaluate, improve and redraft their writing; </w:t>
            </w:r>
          </w:p>
          <w:p w14:paraId="17DE1C44" w14:textId="67C9E3CA" w:rsidR="00C7077C" w:rsidRPr="00533B8A" w:rsidRDefault="00C7077C" w:rsidP="00361445">
            <w:pPr>
              <w:pStyle w:val="Default"/>
              <w:numPr>
                <w:ilvl w:val="0"/>
                <w:numId w:val="2"/>
              </w:numPr>
              <w:spacing w:after="56"/>
              <w:rPr>
                <w:rFonts w:asciiTheme="minorHAnsi" w:hAnsiTheme="minorHAnsi" w:cstheme="minorHAnsi"/>
                <w:sz w:val="21"/>
                <w:szCs w:val="21"/>
              </w:rPr>
            </w:pPr>
            <w:r w:rsidRPr="00533B8A">
              <w:rPr>
                <w:rFonts w:asciiTheme="minorHAnsi" w:hAnsiTheme="minorHAnsi" w:cstheme="minorHAnsi"/>
                <w:sz w:val="21"/>
                <w:szCs w:val="21"/>
              </w:rPr>
              <w:t>Children are responsible, competent</w:t>
            </w:r>
            <w:r w:rsidR="007D61C4" w:rsidRPr="00533B8A">
              <w:rPr>
                <w:rFonts w:asciiTheme="minorHAnsi" w:hAnsiTheme="minorHAnsi" w:cstheme="minorHAnsi"/>
                <w:sz w:val="21"/>
                <w:szCs w:val="21"/>
              </w:rPr>
              <w:t>, confident and creative writer</w:t>
            </w:r>
            <w:r w:rsidRPr="00533B8A">
              <w:rPr>
                <w:rFonts w:asciiTheme="minorHAnsi" w:hAnsiTheme="minorHAnsi" w:cstheme="minorHAnsi"/>
                <w:sz w:val="21"/>
                <w:szCs w:val="21"/>
              </w:rPr>
              <w:t xml:space="preserve">s; </w:t>
            </w:r>
          </w:p>
          <w:p w14:paraId="7754A376" w14:textId="4C2B2410" w:rsidR="00C7077C" w:rsidRPr="00533B8A" w:rsidRDefault="00C7077C" w:rsidP="00361445">
            <w:pPr>
              <w:pStyle w:val="Default"/>
              <w:numPr>
                <w:ilvl w:val="0"/>
                <w:numId w:val="2"/>
              </w:numPr>
              <w:spacing w:after="56"/>
              <w:rPr>
                <w:rFonts w:asciiTheme="minorHAnsi" w:hAnsiTheme="minorHAnsi" w:cstheme="minorHAnsi"/>
                <w:sz w:val="21"/>
                <w:szCs w:val="21"/>
              </w:rPr>
            </w:pPr>
            <w:r w:rsidRPr="00533B8A">
              <w:rPr>
                <w:rFonts w:asciiTheme="minorHAnsi" w:hAnsiTheme="minorHAnsi" w:cstheme="minorHAnsi"/>
                <w:sz w:val="21"/>
                <w:szCs w:val="21"/>
              </w:rPr>
              <w:t>Children experience the achievement of becomi</w:t>
            </w:r>
            <w:r w:rsidR="007D61C4" w:rsidRPr="00533B8A">
              <w:rPr>
                <w:rFonts w:asciiTheme="minorHAnsi" w:hAnsiTheme="minorHAnsi" w:cstheme="minorHAnsi"/>
                <w:sz w:val="21"/>
                <w:szCs w:val="21"/>
              </w:rPr>
              <w:t>ng celebrated published authors</w:t>
            </w:r>
            <w:r w:rsidRPr="00533B8A">
              <w:rPr>
                <w:rFonts w:asciiTheme="minorHAnsi" w:hAnsiTheme="minorHAnsi" w:cstheme="minorHAnsi"/>
                <w:sz w:val="21"/>
                <w:szCs w:val="21"/>
              </w:rPr>
              <w:t xml:space="preserve">; </w:t>
            </w:r>
          </w:p>
          <w:p w14:paraId="619BD8A3" w14:textId="13A3C130" w:rsidR="00C7077C" w:rsidRPr="00533B8A" w:rsidRDefault="00C7077C" w:rsidP="00361445">
            <w:pPr>
              <w:pStyle w:val="Default"/>
              <w:numPr>
                <w:ilvl w:val="0"/>
                <w:numId w:val="2"/>
              </w:numPr>
              <w:spacing w:after="56"/>
              <w:rPr>
                <w:rFonts w:asciiTheme="minorHAnsi" w:hAnsiTheme="minorHAnsi" w:cstheme="minorHAnsi"/>
                <w:sz w:val="21"/>
                <w:szCs w:val="21"/>
              </w:rPr>
            </w:pPr>
            <w:r w:rsidRPr="00533B8A">
              <w:rPr>
                <w:rFonts w:asciiTheme="minorHAnsi" w:hAnsiTheme="minorHAnsi" w:cstheme="minorHAnsi"/>
                <w:sz w:val="21"/>
                <w:szCs w:val="21"/>
              </w:rPr>
              <w:t>Children communicate clearly using accurate grammar, punctu</w:t>
            </w:r>
            <w:r w:rsidR="00676DEC">
              <w:rPr>
                <w:rFonts w:asciiTheme="minorHAnsi" w:hAnsiTheme="minorHAnsi" w:cstheme="minorHAnsi"/>
                <w:sz w:val="21"/>
                <w:szCs w:val="21"/>
              </w:rPr>
              <w:t>ation, handwriting and spelling;</w:t>
            </w:r>
            <w:r w:rsidRPr="00533B8A">
              <w:rPr>
                <w:rFonts w:asciiTheme="minorHAnsi" w:hAnsiTheme="minorHAnsi" w:cstheme="minorHAnsi"/>
                <w:sz w:val="21"/>
                <w:szCs w:val="21"/>
              </w:rPr>
              <w:t xml:space="preserve"> </w:t>
            </w:r>
          </w:p>
          <w:p w14:paraId="1B690BC1" w14:textId="2E20A5AC" w:rsidR="00C7077C" w:rsidRPr="00533B8A" w:rsidRDefault="00C7077C" w:rsidP="00361445">
            <w:pPr>
              <w:pStyle w:val="Default"/>
              <w:numPr>
                <w:ilvl w:val="0"/>
                <w:numId w:val="2"/>
              </w:numPr>
              <w:spacing w:after="56"/>
              <w:rPr>
                <w:rFonts w:asciiTheme="minorHAnsi" w:hAnsiTheme="minorHAnsi" w:cstheme="minorHAnsi"/>
                <w:sz w:val="21"/>
                <w:szCs w:val="21"/>
              </w:rPr>
            </w:pPr>
            <w:r w:rsidRPr="00533B8A">
              <w:rPr>
                <w:rFonts w:asciiTheme="minorHAnsi" w:hAnsiTheme="minorHAnsi" w:cstheme="minorHAnsi"/>
                <w:sz w:val="21"/>
                <w:szCs w:val="21"/>
              </w:rPr>
              <w:t>Children will develop competence in transcription (spelling and handwriting) and composition (articulating ideas and structuring them in speech and writing) at national e</w:t>
            </w:r>
            <w:r w:rsidR="00676DEC">
              <w:rPr>
                <w:rFonts w:asciiTheme="minorHAnsi" w:hAnsiTheme="minorHAnsi" w:cstheme="minorHAnsi"/>
                <w:sz w:val="21"/>
                <w:szCs w:val="21"/>
              </w:rPr>
              <w:t>xpectation and at greater depth;</w:t>
            </w:r>
            <w:r w:rsidRPr="00533B8A">
              <w:rPr>
                <w:rFonts w:asciiTheme="minorHAnsi" w:hAnsiTheme="minorHAnsi" w:cstheme="minorHAnsi"/>
                <w:sz w:val="21"/>
                <w:szCs w:val="21"/>
              </w:rPr>
              <w:t xml:space="preserve"> </w:t>
            </w:r>
          </w:p>
          <w:p w14:paraId="7FD651D2" w14:textId="3E349EF4" w:rsidR="00202FFF" w:rsidRPr="00533B8A" w:rsidRDefault="00202FFF" w:rsidP="00361445">
            <w:pPr>
              <w:pStyle w:val="Default"/>
              <w:numPr>
                <w:ilvl w:val="0"/>
                <w:numId w:val="2"/>
              </w:numPr>
              <w:spacing w:after="56"/>
              <w:rPr>
                <w:rFonts w:asciiTheme="minorHAnsi" w:hAnsiTheme="minorHAnsi" w:cstheme="minorHAnsi"/>
                <w:sz w:val="21"/>
                <w:szCs w:val="21"/>
              </w:rPr>
            </w:pPr>
            <w:r w:rsidRPr="00533B8A">
              <w:rPr>
                <w:rFonts w:asciiTheme="minorHAnsi" w:hAnsiTheme="minorHAnsi" w:cstheme="minorHAnsi"/>
                <w:sz w:val="21"/>
                <w:szCs w:val="21"/>
              </w:rPr>
              <w:t>Children understand the purpose of their writing and know the necessary features that need to be included;</w:t>
            </w:r>
          </w:p>
          <w:p w14:paraId="70F8F23A" w14:textId="1FC5E452" w:rsidR="00202FFF" w:rsidRPr="00533B8A" w:rsidRDefault="00202FFF" w:rsidP="00361445">
            <w:pPr>
              <w:pStyle w:val="Default"/>
              <w:numPr>
                <w:ilvl w:val="0"/>
                <w:numId w:val="2"/>
              </w:numPr>
              <w:spacing w:after="56"/>
              <w:rPr>
                <w:rFonts w:asciiTheme="minorHAnsi" w:hAnsiTheme="minorHAnsi" w:cstheme="minorHAnsi"/>
                <w:sz w:val="21"/>
                <w:szCs w:val="21"/>
              </w:rPr>
            </w:pPr>
            <w:r w:rsidRPr="00533B8A">
              <w:rPr>
                <w:rFonts w:asciiTheme="minorHAnsi" w:hAnsiTheme="minorHAnsi" w:cstheme="minorHAnsi"/>
                <w:sz w:val="21"/>
                <w:szCs w:val="21"/>
              </w:rPr>
              <w:t>Children understand the impor</w:t>
            </w:r>
            <w:r w:rsidR="00676DEC">
              <w:rPr>
                <w:rFonts w:asciiTheme="minorHAnsi" w:hAnsiTheme="minorHAnsi" w:cstheme="minorHAnsi"/>
                <w:sz w:val="21"/>
                <w:szCs w:val="21"/>
              </w:rPr>
              <w:t>tance of knowing the audience for</w:t>
            </w:r>
            <w:r w:rsidRPr="00533B8A">
              <w:rPr>
                <w:rFonts w:asciiTheme="minorHAnsi" w:hAnsiTheme="minorHAnsi" w:cstheme="minorHAnsi"/>
                <w:sz w:val="21"/>
                <w:szCs w:val="21"/>
              </w:rPr>
              <w:t xml:space="preserve"> their writing</w:t>
            </w:r>
            <w:r w:rsidR="007D61C4" w:rsidRPr="00533B8A">
              <w:rPr>
                <w:rFonts w:asciiTheme="minorHAnsi" w:hAnsiTheme="minorHAnsi" w:cstheme="minorHAnsi"/>
                <w:sz w:val="21"/>
                <w:szCs w:val="21"/>
              </w:rPr>
              <w:t xml:space="preserve"> and how to tailor writing approp</w:t>
            </w:r>
            <w:r w:rsidR="00676DEC">
              <w:rPr>
                <w:rFonts w:asciiTheme="minorHAnsi" w:hAnsiTheme="minorHAnsi" w:cstheme="minorHAnsi"/>
                <w:sz w:val="21"/>
                <w:szCs w:val="21"/>
              </w:rPr>
              <w:t>riately;</w:t>
            </w:r>
          </w:p>
          <w:p w14:paraId="56180219" w14:textId="53EDA6AF" w:rsidR="00361445" w:rsidRPr="00533B8A" w:rsidRDefault="00676DEC" w:rsidP="00361445">
            <w:pPr>
              <w:pStyle w:val="ListParagraph"/>
              <w:numPr>
                <w:ilvl w:val="0"/>
                <w:numId w:val="2"/>
              </w:numPr>
              <w:rPr>
                <w:rFonts w:cstheme="minorHAnsi"/>
                <w:sz w:val="21"/>
                <w:szCs w:val="21"/>
              </w:rPr>
            </w:pPr>
            <w:r>
              <w:rPr>
                <w:rFonts w:cstheme="minorHAnsi"/>
                <w:sz w:val="21"/>
                <w:szCs w:val="21"/>
              </w:rPr>
              <w:t>Pupils enjoy writing,</w:t>
            </w:r>
            <w:r w:rsidR="00361445" w:rsidRPr="00533B8A">
              <w:rPr>
                <w:rFonts w:cstheme="minorHAnsi"/>
                <w:sz w:val="21"/>
                <w:szCs w:val="21"/>
              </w:rPr>
              <w:t xml:space="preserve"> use the features of different genres and styles and can write for a</w:t>
            </w:r>
            <w:r>
              <w:rPr>
                <w:rFonts w:cstheme="minorHAnsi"/>
                <w:sz w:val="21"/>
                <w:szCs w:val="21"/>
              </w:rPr>
              <w:t xml:space="preserve"> variety of purposes and audiences;</w:t>
            </w:r>
            <w:r w:rsidR="00361445" w:rsidRPr="00533B8A">
              <w:rPr>
                <w:rFonts w:cstheme="minorHAnsi"/>
                <w:sz w:val="21"/>
                <w:szCs w:val="21"/>
              </w:rPr>
              <w:t xml:space="preserve"> </w:t>
            </w:r>
          </w:p>
          <w:p w14:paraId="155B6D2C" w14:textId="66C43B9A" w:rsidR="00734132" w:rsidRPr="0074395D" w:rsidRDefault="00361445" w:rsidP="0074395D">
            <w:pPr>
              <w:pStyle w:val="Default"/>
              <w:numPr>
                <w:ilvl w:val="0"/>
                <w:numId w:val="2"/>
              </w:numPr>
              <w:spacing w:after="56"/>
              <w:rPr>
                <w:bCs/>
                <w:sz w:val="22"/>
                <w:szCs w:val="22"/>
                <w:lang w:val="en-US"/>
              </w:rPr>
            </w:pPr>
            <w:r w:rsidRPr="00533B8A">
              <w:rPr>
                <w:rFonts w:asciiTheme="minorHAnsi" w:hAnsiTheme="minorHAnsi" w:cstheme="minorHAnsi"/>
                <w:sz w:val="21"/>
                <w:szCs w:val="21"/>
              </w:rPr>
              <w:t>A variety of genres</w:t>
            </w:r>
            <w:r w:rsidR="007D61C4" w:rsidRPr="00533B8A">
              <w:rPr>
                <w:rFonts w:asciiTheme="minorHAnsi" w:hAnsiTheme="minorHAnsi" w:cstheme="minorHAnsi"/>
                <w:sz w:val="21"/>
                <w:szCs w:val="21"/>
              </w:rPr>
              <w:t xml:space="preserve"> are</w:t>
            </w:r>
            <w:r w:rsidRPr="00533B8A">
              <w:rPr>
                <w:rFonts w:asciiTheme="minorHAnsi" w:hAnsiTheme="minorHAnsi" w:cstheme="minorHAnsi"/>
                <w:sz w:val="21"/>
                <w:szCs w:val="21"/>
              </w:rPr>
              <w:t xml:space="preserve"> taught across school (progressing in difficulty).</w:t>
            </w:r>
          </w:p>
        </w:tc>
      </w:tr>
    </w:tbl>
    <w:p w14:paraId="6CE9B8E7" w14:textId="77777777" w:rsidR="004F3C2F" w:rsidRPr="0074395D" w:rsidRDefault="004F3C2F" w:rsidP="00211EF3">
      <w:pPr>
        <w:rPr>
          <w:sz w:val="6"/>
        </w:rPr>
      </w:pPr>
    </w:p>
    <w:sectPr w:rsidR="004F3C2F" w:rsidRPr="0074395D" w:rsidSect="009F3C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0FEC"/>
    <w:multiLevelType w:val="hybridMultilevel"/>
    <w:tmpl w:val="FD7E5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28CA026F"/>
    <w:multiLevelType w:val="hybridMultilevel"/>
    <w:tmpl w:val="24C85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235BE"/>
    <w:multiLevelType w:val="hybridMultilevel"/>
    <w:tmpl w:val="0C6A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B36468"/>
    <w:multiLevelType w:val="hybridMultilevel"/>
    <w:tmpl w:val="98CC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CFE"/>
    <w:rsid w:val="000A07E8"/>
    <w:rsid w:val="00184444"/>
    <w:rsid w:val="00202FFF"/>
    <w:rsid w:val="00211EF3"/>
    <w:rsid w:val="00281771"/>
    <w:rsid w:val="00361445"/>
    <w:rsid w:val="004A4A76"/>
    <w:rsid w:val="004F3C2F"/>
    <w:rsid w:val="004F7032"/>
    <w:rsid w:val="00504412"/>
    <w:rsid w:val="00533B8A"/>
    <w:rsid w:val="005B39CB"/>
    <w:rsid w:val="00676DEC"/>
    <w:rsid w:val="00734132"/>
    <w:rsid w:val="0074395D"/>
    <w:rsid w:val="007C53D6"/>
    <w:rsid w:val="007D61C4"/>
    <w:rsid w:val="00890A87"/>
    <w:rsid w:val="008A0AD2"/>
    <w:rsid w:val="009F3CFE"/>
    <w:rsid w:val="00A160D7"/>
    <w:rsid w:val="00A165A2"/>
    <w:rsid w:val="00A72A84"/>
    <w:rsid w:val="00AF104D"/>
    <w:rsid w:val="00B747E7"/>
    <w:rsid w:val="00BD3359"/>
    <w:rsid w:val="00C568CF"/>
    <w:rsid w:val="00C6400A"/>
    <w:rsid w:val="00C7077C"/>
    <w:rsid w:val="00DF5A66"/>
    <w:rsid w:val="00E44688"/>
    <w:rsid w:val="00E52B35"/>
    <w:rsid w:val="00EA28D0"/>
    <w:rsid w:val="00EB6AA9"/>
    <w:rsid w:val="00F26348"/>
    <w:rsid w:val="00F90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7D51"/>
  <w15:chartTrackingRefBased/>
  <w15:docId w15:val="{C9D9F424-992B-4B51-AE06-A2CC9944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3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4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00A"/>
  </w:style>
  <w:style w:type="paragraph" w:styleId="ListParagraph">
    <w:name w:val="List Paragraph"/>
    <w:basedOn w:val="Normal"/>
    <w:uiPriority w:val="34"/>
    <w:qFormat/>
    <w:rsid w:val="00C6400A"/>
    <w:pPr>
      <w:ind w:left="720"/>
      <w:contextualSpacing/>
    </w:pPr>
  </w:style>
  <w:style w:type="paragraph" w:customStyle="1" w:styleId="Default">
    <w:name w:val="Default"/>
    <w:rsid w:val="00C7077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j.wheelwright</dc:creator>
  <cp:keywords/>
  <dc:description/>
  <cp:lastModifiedBy>Jodie Stanley</cp:lastModifiedBy>
  <cp:revision>20</cp:revision>
  <dcterms:created xsi:type="dcterms:W3CDTF">2020-02-26T15:41:00Z</dcterms:created>
  <dcterms:modified xsi:type="dcterms:W3CDTF">2021-11-24T16:12:00Z</dcterms:modified>
</cp:coreProperties>
</file>